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9CFB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Contacts – choose those relevant for your </w:t>
      </w:r>
      <w:proofErr w:type="gramStart"/>
      <w:r>
        <w:rPr>
          <w:b/>
          <w:color w:val="000000"/>
          <w:sz w:val="22"/>
          <w:szCs w:val="22"/>
        </w:rPr>
        <w:t>location</w:t>
      </w:r>
      <w:proofErr w:type="gramEnd"/>
    </w:p>
    <w:p w14:paraId="4D361709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2F1E838C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State Government</w:t>
      </w:r>
    </w:p>
    <w:p w14:paraId="4785CE71" w14:textId="77777777" w:rsidR="00387C3A" w:rsidRDefault="00387C3A">
      <w:pPr>
        <w:pStyle w:val="LO-normal"/>
        <w:rPr>
          <w:sz w:val="22"/>
          <w:szCs w:val="22"/>
        </w:rPr>
      </w:pPr>
    </w:p>
    <w:p w14:paraId="40A94C14" w14:textId="4D7CCB08" w:rsidR="00F050F8" w:rsidRDefault="00000000">
      <w:pPr>
        <w:pStyle w:val="LO-normal"/>
        <w:rPr>
          <w:sz w:val="22"/>
          <w:szCs w:val="22"/>
        </w:rPr>
      </w:pPr>
      <w:r>
        <w:rPr>
          <w:sz w:val="22"/>
          <w:szCs w:val="22"/>
        </w:rPr>
        <w:t xml:space="preserve">The Hon. Jaclyn Symes MLC, Member for Northern Victoria (Labor) - </w:t>
      </w:r>
      <w:hyperlink r:id="rId6">
        <w:r>
          <w:rPr>
            <w:color w:val="1155CC"/>
            <w:sz w:val="22"/>
            <w:szCs w:val="22"/>
            <w:u w:val="single"/>
          </w:rPr>
          <w:t>jaclyn.symes@parliament.vic.gov.au</w:t>
        </w:r>
      </w:hyperlink>
      <w:r>
        <w:rPr>
          <w:sz w:val="22"/>
          <w:szCs w:val="22"/>
        </w:rPr>
        <w:t xml:space="preserve"> 49A High Street, Wallan, 3756. Ph: 03 8684 1111</w:t>
      </w:r>
    </w:p>
    <w:p w14:paraId="39D87A47" w14:textId="77777777" w:rsidR="00F050F8" w:rsidRDefault="00F050F8">
      <w:pPr>
        <w:pStyle w:val="LO-normal"/>
        <w:rPr>
          <w:sz w:val="22"/>
          <w:szCs w:val="22"/>
        </w:rPr>
      </w:pPr>
    </w:p>
    <w:p w14:paraId="40D7B58F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Cindy McLeish, Member for Eildon (Liberal) -</w:t>
      </w:r>
      <w:r>
        <w:rPr>
          <w:color w:val="024075"/>
          <w:sz w:val="22"/>
          <w:szCs w:val="22"/>
          <w:highlight w:val="white"/>
        </w:rPr>
        <w:t xml:space="preserve"> </w:t>
      </w:r>
      <w:hyperlink r:id="rId7">
        <w:r>
          <w:rPr>
            <w:color w:val="0000FF"/>
            <w:sz w:val="22"/>
            <w:szCs w:val="22"/>
            <w:highlight w:val="white"/>
            <w:u w:val="single"/>
          </w:rPr>
          <w:t>cindy.mcleish@parliament.vic.gov.au</w:t>
        </w:r>
      </w:hyperlink>
    </w:p>
    <w:p w14:paraId="2E5CF888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PO Box 128, Yarra Glen, Victoria, 3775 </w:t>
      </w:r>
      <w:r>
        <w:rPr>
          <w:color w:val="000000"/>
          <w:sz w:val="22"/>
          <w:szCs w:val="22"/>
        </w:rPr>
        <w:br/>
      </w:r>
    </w:p>
    <w:p w14:paraId="3FB73B1E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Annabelle Cleeland, Member for Euroa (Nationals) – </w:t>
      </w:r>
      <w:hyperlink r:id="rId8">
        <w:r>
          <w:rPr>
            <w:color w:val="000000"/>
            <w:sz w:val="22"/>
            <w:szCs w:val="22"/>
            <w:u w:val="single"/>
          </w:rPr>
          <w:t>Annabelle.cleeland@parliament.vic.gov.au</w:t>
        </w:r>
      </w:hyperlink>
      <w:r>
        <w:rPr>
          <w:color w:val="000000"/>
          <w:sz w:val="22"/>
          <w:szCs w:val="22"/>
        </w:rPr>
        <w:t> </w:t>
      </w:r>
    </w:p>
    <w:p w14:paraId="7363D333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25 Bridge Street, Benalla 3672</w:t>
      </w:r>
    </w:p>
    <w:p w14:paraId="57AA3B8B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38BB329E" w14:textId="77777777" w:rsidR="00F050F8" w:rsidRDefault="00000000">
      <w:pPr>
        <w:pStyle w:val="LO-norm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Local Government</w:t>
      </w:r>
    </w:p>
    <w:p w14:paraId="05B56CE8" w14:textId="77777777" w:rsidR="00387C3A" w:rsidRDefault="00387C3A">
      <w:pPr>
        <w:pStyle w:val="LO-normal"/>
        <w:rPr>
          <w:rFonts w:ascii="Times New Roman" w:eastAsia="Times New Roman" w:hAnsi="Times New Roman" w:cs="Times New Roman"/>
        </w:rPr>
      </w:pPr>
    </w:p>
    <w:p w14:paraId="00919931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Strathbogie</w:t>
      </w:r>
    </w:p>
    <w:p w14:paraId="6CAE8C58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109a Binney Street, Euroa, Vic 3666</w:t>
      </w:r>
    </w:p>
    <w:p w14:paraId="7F4AF7DD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CEO – Julie Salomon, </w:t>
      </w:r>
      <w:hyperlink r:id="rId9">
        <w:r>
          <w:rPr>
            <w:color w:val="0000FF"/>
            <w:sz w:val="22"/>
            <w:szCs w:val="22"/>
            <w:u w:val="single"/>
          </w:rPr>
          <w:t>info@strathbogie.vic.gov.au</w:t>
        </w:r>
      </w:hyperlink>
    </w:p>
    <w:p w14:paraId="7A13D43D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7E60521A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503A9B44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Murrindindi</w:t>
      </w:r>
    </w:p>
    <w:p w14:paraId="7363683A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hyperlink r:id="rId10">
        <w:r>
          <w:rPr>
            <w:color w:val="0000FF"/>
            <w:sz w:val="22"/>
            <w:szCs w:val="22"/>
            <w:u w:val="single"/>
          </w:rPr>
          <w:t>customer@murrindindi.vic.gov.au</w:t>
        </w:r>
      </w:hyperlink>
      <w:r>
        <w:rPr>
          <w:color w:val="000000"/>
          <w:sz w:val="22"/>
          <w:szCs w:val="22"/>
        </w:rPr>
        <w:t>. Murrindindi Shire Council, PO Box 138, Alexandra Vic, 3714.</w:t>
      </w:r>
    </w:p>
    <w:p w14:paraId="47A261D2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CEO – Livia Bonazzi</w:t>
      </w:r>
    </w:p>
    <w:p w14:paraId="3B8F8CBB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0D16BACD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Councillors</w:t>
      </w:r>
    </w:p>
    <w:p w14:paraId="6200F9B4" w14:textId="236CD3D0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Red Gate Ward – Damien Gallagher (Mayor)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1">
        <w:r w:rsidRPr="00387C3A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dgallagher@murrindindi.vic.gov.au</w:t>
        </w:r>
      </w:hyperlink>
    </w:p>
    <w:p w14:paraId="5A786347" w14:textId="2E03829C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Cheviot Ward – Sue Carpenter (Deputy Mayor)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2" w:history="1">
        <w:r w:rsidRPr="00387C3A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ja-JP" w:bidi="ar-SA"/>
          </w:rPr>
          <w:t>scarpenter@murrindindi.vic.gov.au</w:t>
        </w:r>
      </w:hyperlink>
    </w:p>
    <w:p w14:paraId="5785826B" w14:textId="664EDD54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Koriella Ward – John Walsh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3">
        <w:r w:rsidRPr="00387C3A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jwalsh@murrindindi.vic.gov.au</w:t>
        </w:r>
      </w:hyperlink>
    </w:p>
    <w:p w14:paraId="37E924BA" w14:textId="49AAEA14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Eildon Ward – Karine Haslam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4" w:history="1">
        <w:r w:rsidRPr="00387C3A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ja-JP" w:bidi="ar-SA"/>
          </w:rPr>
          <w:t>khaslam@murrindindi.vic.gov.au</w:t>
        </w:r>
      </w:hyperlink>
    </w:p>
    <w:p w14:paraId="0632D5F4" w14:textId="17C00FFD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Cathedral Ward – </w:t>
      </w:r>
      <w:proofErr w:type="spellStart"/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Sandice</w:t>
      </w:r>
      <w:proofErr w:type="spellEnd"/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McAulay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5" w:history="1">
        <w:r w:rsidRPr="00387C3A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ja-JP" w:bidi="ar-SA"/>
          </w:rPr>
          <w:t>smcaulay@murrindindi.vic.gov.au</w:t>
        </w:r>
      </w:hyperlink>
    </w:p>
    <w:p w14:paraId="6746B812" w14:textId="3F03F495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King Parrot Ward – Eric Lording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6" w:history="1">
        <w:r w:rsidRPr="00387C3A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ja-JP" w:bidi="ar-SA"/>
          </w:rPr>
          <w:t>elording@murrindindi.vic.gov.au</w:t>
        </w:r>
      </w:hyperlink>
    </w:p>
    <w:p w14:paraId="43FC9B01" w14:textId="4B51E144" w:rsidR="00387C3A" w:rsidRPr="00387C3A" w:rsidRDefault="00387C3A" w:rsidP="00387C3A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</w:pP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>Kinglake Ward – Ilona Gerencser</w:t>
      </w:r>
      <w:r w:rsidRPr="00387C3A">
        <w:rPr>
          <w:rFonts w:asciiTheme="minorHAnsi" w:eastAsia="Times New Roman" w:hAnsiTheme="minorHAnsi" w:cstheme="minorHAnsi"/>
          <w:sz w:val="22"/>
          <w:szCs w:val="22"/>
          <w:lang w:eastAsia="ja-JP" w:bidi="ar-SA"/>
        </w:rPr>
        <w:t xml:space="preserve"> </w:t>
      </w:r>
      <w:hyperlink r:id="rId17" w:history="1">
        <w:r w:rsidRPr="00387C3A">
          <w:rPr>
            <w:rStyle w:val="Hyperlink"/>
            <w:rFonts w:asciiTheme="minorHAnsi" w:hAnsiTheme="minorHAnsi" w:cstheme="minorHAnsi"/>
            <w:sz w:val="22"/>
            <w:szCs w:val="22"/>
          </w:rPr>
          <w:t>igerencser@murrindindi.vic.gov.au</w:t>
        </w:r>
      </w:hyperlink>
    </w:p>
    <w:p w14:paraId="5CE44093" w14:textId="77777777" w:rsidR="00F050F8" w:rsidRDefault="00F050F8">
      <w:pPr>
        <w:pStyle w:val="LO-normal"/>
        <w:rPr>
          <w:b/>
          <w:sz w:val="22"/>
          <w:szCs w:val="22"/>
        </w:rPr>
      </w:pPr>
    </w:p>
    <w:p w14:paraId="3B8E3DA4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Mitchell</w:t>
      </w:r>
    </w:p>
    <w:p w14:paraId="5ADF882E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113 High Street, Broadford, Vic. 3658</w:t>
      </w:r>
    </w:p>
    <w:p w14:paraId="4C78311D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CEO – Brett Luxford, </w:t>
      </w:r>
      <w:hyperlink r:id="rId18">
        <w:r>
          <w:rPr>
            <w:color w:val="000000"/>
            <w:sz w:val="22"/>
            <w:szCs w:val="22"/>
            <w:highlight w:val="white"/>
            <w:u w:val="single"/>
          </w:rPr>
          <w:t>mitchell@mitchellshire.vic.gov.au</w:t>
        </w:r>
      </w:hyperlink>
    </w:p>
    <w:p w14:paraId="3A010EA9" w14:textId="77777777" w:rsidR="00F050F8" w:rsidRDefault="00F050F8">
      <w:pPr>
        <w:pStyle w:val="LO-normal"/>
        <w:rPr>
          <w:rFonts w:ascii="Times New Roman" w:eastAsia="Times New Roman" w:hAnsi="Times New Roman" w:cs="Times New Roman"/>
        </w:rPr>
      </w:pPr>
    </w:p>
    <w:p w14:paraId="559C3D2A" w14:textId="77777777" w:rsidR="00F050F8" w:rsidRDefault="00000000">
      <w:pPr>
        <w:pStyle w:val="LO-normal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Councillors (North ward only, other wards are far south from impacted region)</w:t>
      </w:r>
    </w:p>
    <w:p w14:paraId="65E350F1" w14:textId="77777777" w:rsidR="00F050F8" w:rsidRDefault="00000000">
      <w:pPr>
        <w:pStyle w:val="LO-normal"/>
        <w:numPr>
          <w:ilvl w:val="0"/>
          <w:numId w:val="3"/>
        </w:numPr>
        <w:spacing w:before="280"/>
        <w:rPr>
          <w:color w:val="011A3C"/>
          <w:sz w:val="22"/>
          <w:szCs w:val="22"/>
        </w:rPr>
      </w:pPr>
      <w:r>
        <w:rPr>
          <w:color w:val="011A3C"/>
          <w:sz w:val="22"/>
          <w:szCs w:val="22"/>
        </w:rPr>
        <w:t xml:space="preserve">North - Cr Fiona Stevens – Mayor. </w:t>
      </w:r>
      <w:hyperlink r:id="rId19">
        <w:r>
          <w:rPr>
            <w:color w:val="0000FF"/>
            <w:sz w:val="22"/>
            <w:szCs w:val="22"/>
            <w:u w:val="single"/>
          </w:rPr>
          <w:t>Cr.Fiona.Stevens@mitchellshire.vic.gov.au</w:t>
        </w:r>
      </w:hyperlink>
    </w:p>
    <w:p w14:paraId="5CA521D7" w14:textId="77777777" w:rsidR="00F050F8" w:rsidRDefault="00000000">
      <w:pPr>
        <w:pStyle w:val="LO-normal"/>
        <w:numPr>
          <w:ilvl w:val="0"/>
          <w:numId w:val="3"/>
        </w:numPr>
        <w:rPr>
          <w:color w:val="011A3C"/>
          <w:sz w:val="22"/>
          <w:szCs w:val="22"/>
        </w:rPr>
      </w:pPr>
      <w:r>
        <w:rPr>
          <w:color w:val="011A3C"/>
          <w:sz w:val="22"/>
          <w:szCs w:val="22"/>
        </w:rPr>
        <w:t xml:space="preserve">North - Cr Rhonda Sanderson – </w:t>
      </w:r>
      <w:hyperlink r:id="rId20">
        <w:r>
          <w:rPr>
            <w:color w:val="0000FF"/>
            <w:sz w:val="22"/>
            <w:szCs w:val="22"/>
            <w:u w:val="single"/>
          </w:rPr>
          <w:t>Cr.Rhonda.Sanderson@mitchellshire.vic.gov.au</w:t>
        </w:r>
      </w:hyperlink>
    </w:p>
    <w:p w14:paraId="46100B59" w14:textId="77777777" w:rsidR="00F050F8" w:rsidRDefault="00000000">
      <w:pPr>
        <w:pStyle w:val="LO-normal"/>
        <w:numPr>
          <w:ilvl w:val="0"/>
          <w:numId w:val="3"/>
        </w:numPr>
        <w:spacing w:after="280"/>
        <w:rPr>
          <w:color w:val="011A3C"/>
          <w:sz w:val="22"/>
          <w:szCs w:val="22"/>
        </w:rPr>
      </w:pPr>
      <w:r>
        <w:rPr>
          <w:color w:val="011A3C"/>
          <w:sz w:val="22"/>
          <w:szCs w:val="22"/>
        </w:rPr>
        <w:t xml:space="preserve">North - Cr Bill Chisholm. </w:t>
      </w:r>
      <w:hyperlink r:id="rId21">
        <w:r>
          <w:rPr>
            <w:color w:val="0000FF"/>
            <w:sz w:val="22"/>
            <w:szCs w:val="22"/>
            <w:u w:val="single"/>
          </w:rPr>
          <w:t>Cr.Bill.Chisholm@mitchellshire.vic.gov.au</w:t>
        </w:r>
      </w:hyperlink>
    </w:p>
    <w:p w14:paraId="709031CA" w14:textId="77777777" w:rsidR="00F050F8" w:rsidRDefault="00F050F8">
      <w:pPr>
        <w:pStyle w:val="LO-normal"/>
        <w:spacing w:after="280"/>
        <w:ind w:left="720"/>
        <w:rPr>
          <w:color w:val="011A3C"/>
          <w:sz w:val="22"/>
          <w:szCs w:val="22"/>
        </w:rPr>
      </w:pPr>
    </w:p>
    <w:p w14:paraId="66D31821" w14:textId="77777777" w:rsidR="00F050F8" w:rsidRDefault="00F050F8">
      <w:pPr>
        <w:pStyle w:val="LO-normal"/>
      </w:pPr>
    </w:p>
    <w:sectPr w:rsidR="00F050F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80208"/>
    <w:multiLevelType w:val="multilevel"/>
    <w:tmpl w:val="150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03C71"/>
    <w:multiLevelType w:val="multilevel"/>
    <w:tmpl w:val="0AA49DB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5BA75C35"/>
    <w:multiLevelType w:val="multilevel"/>
    <w:tmpl w:val="2E9C70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 w15:restartNumberingAfterBreak="0">
    <w:nsid w:val="6948364B"/>
    <w:multiLevelType w:val="multilevel"/>
    <w:tmpl w:val="3AFE6CC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 w15:restartNumberingAfterBreak="0">
    <w:nsid w:val="7E34762C"/>
    <w:multiLevelType w:val="multilevel"/>
    <w:tmpl w:val="7DC8F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6691255">
    <w:abstractNumId w:val="2"/>
  </w:num>
  <w:num w:numId="2" w16cid:durableId="1664622279">
    <w:abstractNumId w:val="3"/>
  </w:num>
  <w:num w:numId="3" w16cid:durableId="1551454872">
    <w:abstractNumId w:val="1"/>
  </w:num>
  <w:num w:numId="4" w16cid:durableId="357973922">
    <w:abstractNumId w:val="4"/>
  </w:num>
  <w:num w:numId="5" w16cid:durableId="18776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F8"/>
    <w:rsid w:val="002F7E63"/>
    <w:rsid w:val="00387C3A"/>
    <w:rsid w:val="00F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9616C"/>
  <w15:docId w15:val="{65FEF0DE-3C05-49F7-9EA4-DB782413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F40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Garamond" w:eastAsia="Microsoft YaHei" w:hAnsi="Garamond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Garamond" w:hAnsi="Garamond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Garamond" w:hAnsi="Garamond"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Garamond" w:hAnsi="Garamond" w:cs="Lucida Sans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LO-normal"/>
    <w:uiPriority w:val="99"/>
    <w:semiHidden/>
    <w:unhideWhenUsed/>
    <w:qFormat/>
    <w:rsid w:val="009D7F40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8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elle.cleeland@parliament.vic.gov.au" TargetMode="External"/><Relationship Id="rId13" Type="http://schemas.openxmlformats.org/officeDocument/2006/relationships/hyperlink" Target="mailto:jwalsh@murrindindi.vic.gov.au" TargetMode="External"/><Relationship Id="rId18" Type="http://schemas.openxmlformats.org/officeDocument/2006/relationships/hyperlink" Target="mailto:mitchell@mitchellshire.vic.gov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Cr.Bill.Chisholm@mitchellshire.vic.gov.au" TargetMode="External"/><Relationship Id="rId7" Type="http://schemas.openxmlformats.org/officeDocument/2006/relationships/hyperlink" Target="mailto:cindy.mcleish@parliament.vic.gov.au" TargetMode="External"/><Relationship Id="rId12" Type="http://schemas.openxmlformats.org/officeDocument/2006/relationships/hyperlink" Target="mailto:scarpenter@murrindindi.vic.gov.au" TargetMode="External"/><Relationship Id="rId17" Type="http://schemas.openxmlformats.org/officeDocument/2006/relationships/hyperlink" Target="mailto:igerencser@murrindindi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ording@murrindindi.vic.gov.au" TargetMode="External"/><Relationship Id="rId20" Type="http://schemas.openxmlformats.org/officeDocument/2006/relationships/hyperlink" Target="mailto:Cr.Rhonda.Sanderson@mitchellshire.vic.gov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aclyn.symes@parliament.vic.gov.au" TargetMode="External"/><Relationship Id="rId11" Type="http://schemas.openxmlformats.org/officeDocument/2006/relationships/hyperlink" Target="mailto:dgallagher@murrindindi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mcaulay@murrindindi.vic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ustomer@murrindindi.vic.gov.au" TargetMode="External"/><Relationship Id="rId19" Type="http://schemas.openxmlformats.org/officeDocument/2006/relationships/hyperlink" Target="mailto:Cr.Fiona.Stevens@mitchellshire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rathbogie.vic.gov.au" TargetMode="External"/><Relationship Id="rId14" Type="http://schemas.openxmlformats.org/officeDocument/2006/relationships/hyperlink" Target="mailto:khaslam@murrindindi.vic.gov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6+GssGdVbH0PLsqkOZcNvFKdiw==">CgMxLjA4AHIhMTAyUzNfVDNYX040R19wZ19OdEx2R2lKakZxTTZhUXot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</Words>
  <Characters>2157</Characters>
  <Application>Microsoft Office Word</Application>
  <DocSecurity>0</DocSecurity>
  <Lines>17</Lines>
  <Paragraphs>5</Paragraphs>
  <ScaleCrop>false</ScaleCrop>
  <Company>JDSU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King</dc:creator>
  <dc:description/>
  <cp:lastModifiedBy>Darryl Otzen</cp:lastModifiedBy>
  <cp:revision>2</cp:revision>
  <dcterms:created xsi:type="dcterms:W3CDTF">2024-05-13T08:40:00Z</dcterms:created>
  <dcterms:modified xsi:type="dcterms:W3CDTF">2024-05-13T08:40:00Z</dcterms:modified>
  <dc:language>en-AU</dc:language>
</cp:coreProperties>
</file>